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D3E" w:rsidRDefault="00C90C37" w:rsidP="00AE036F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sz w:val="32"/>
          <w:lang w:val="ru-RU"/>
        </w:rPr>
        <w:t>П</w:t>
      </w:r>
      <w:r w:rsidRPr="00C90C37">
        <w:rPr>
          <w:rFonts w:ascii="Times New Roman" w:hAnsi="Times New Roman" w:cs="Times New Roman"/>
          <w:b/>
          <w:sz w:val="32"/>
          <w:lang w:val="ru-RU"/>
        </w:rPr>
        <w:t>рицеп тракторный самосвальный 2птс-6,5 "зерновоз" с профилированными бортами</w:t>
      </w:r>
    </w:p>
    <w:p w:rsidR="00C90C37" w:rsidRPr="001C12EF" w:rsidRDefault="00C90C37" w:rsidP="00AE036F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uk-UA"/>
        </w:rPr>
        <w:drawing>
          <wp:inline distT="0" distB="0" distL="0" distR="0">
            <wp:extent cx="4696480" cy="388674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5927"/>
        <w:gridCol w:w="3354"/>
      </w:tblGrid>
      <w:tr w:rsidR="00D46543" w:rsidRPr="00E75A7E" w:rsidTr="00B66F8B">
        <w:trPr>
          <w:trHeight w:val="342"/>
        </w:trPr>
        <w:tc>
          <w:tcPr>
            <w:tcW w:w="5927" w:type="dxa"/>
          </w:tcPr>
          <w:p w:rsidR="00D46543" w:rsidRPr="00D46543" w:rsidRDefault="00D46543" w:rsidP="00D46543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Количество осей</w:t>
            </w:r>
          </w:p>
        </w:tc>
        <w:tc>
          <w:tcPr>
            <w:tcW w:w="3354" w:type="dxa"/>
          </w:tcPr>
          <w:p w:rsidR="00D46543" w:rsidRPr="00515655" w:rsidRDefault="00BB58FE" w:rsidP="00D465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</w:tr>
      <w:tr w:rsidR="00D46543" w:rsidRPr="00E75A7E" w:rsidTr="00B66F8B">
        <w:trPr>
          <w:trHeight w:val="342"/>
        </w:trPr>
        <w:tc>
          <w:tcPr>
            <w:tcW w:w="5927" w:type="dxa"/>
          </w:tcPr>
          <w:p w:rsidR="00D46543" w:rsidRPr="00D46543" w:rsidRDefault="00D46543" w:rsidP="00D46543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Тип прицепа</w:t>
            </w:r>
          </w:p>
        </w:tc>
        <w:tc>
          <w:tcPr>
            <w:tcW w:w="3354" w:type="dxa"/>
          </w:tcPr>
          <w:p w:rsidR="00D46543" w:rsidRDefault="00D46543" w:rsidP="00D4654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самосвал</w:t>
            </w:r>
          </w:p>
        </w:tc>
      </w:tr>
      <w:tr w:rsidR="00D46543" w:rsidRPr="00E75A7E" w:rsidTr="00B66F8B">
        <w:trPr>
          <w:trHeight w:val="599"/>
        </w:trPr>
        <w:tc>
          <w:tcPr>
            <w:tcW w:w="5927" w:type="dxa"/>
          </w:tcPr>
          <w:p w:rsidR="00D46543" w:rsidRPr="001C12EF" w:rsidRDefault="00D46543" w:rsidP="00D4654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</w:t>
            </w:r>
            <w:r w:rsidRPr="00D46543">
              <w:rPr>
                <w:rFonts w:ascii="Times New Roman" w:hAnsi="Times New Roman" w:cs="Times New Roman"/>
                <w:sz w:val="28"/>
              </w:rPr>
              <w:t>рузоподъемность</w:t>
            </w:r>
            <w:proofErr w:type="spellEnd"/>
          </w:p>
        </w:tc>
        <w:tc>
          <w:tcPr>
            <w:tcW w:w="3354" w:type="dxa"/>
          </w:tcPr>
          <w:p w:rsidR="00D46543" w:rsidRPr="00BB58FE" w:rsidRDefault="000F2F85" w:rsidP="00D46543">
            <w:pPr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  <w:r w:rsidR="00377548">
              <w:rPr>
                <w:rFonts w:ascii="Times New Roman" w:hAnsi="Times New Roman" w:cs="Times New Roman"/>
                <w:sz w:val="28"/>
                <w:lang w:val="en-US"/>
              </w:rPr>
              <w:t>,5</w:t>
            </w:r>
            <w:r w:rsidR="00BB58FE">
              <w:rPr>
                <w:rFonts w:ascii="Times New Roman" w:hAnsi="Times New Roman" w:cs="Times New Roman"/>
                <w:sz w:val="28"/>
                <w:lang w:val="ru-RU"/>
              </w:rPr>
              <w:t xml:space="preserve"> т</w:t>
            </w:r>
          </w:p>
        </w:tc>
      </w:tr>
    </w:tbl>
    <w:p w:rsidR="00D46543" w:rsidRDefault="00D46543" w:rsidP="00146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uk-UA"/>
        </w:rPr>
      </w:pPr>
    </w:p>
    <w:p w:rsidR="00C90C37" w:rsidRPr="00C90C37" w:rsidRDefault="00C90C37" w:rsidP="00C90C3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proofErr w:type="spellStart"/>
      <w:r w:rsidRPr="00C90C37">
        <w:rPr>
          <w:rFonts w:ascii="Times New Roman" w:hAnsi="Times New Roman" w:cs="Times New Roman"/>
          <w:sz w:val="32"/>
        </w:rPr>
        <w:t>Прицеп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тракторный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самосвальный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2птс-6,5 "зерновоз" с </w:t>
      </w:r>
      <w:proofErr w:type="spellStart"/>
      <w:r w:rsidRPr="00C90C37">
        <w:rPr>
          <w:rFonts w:ascii="Times New Roman" w:hAnsi="Times New Roman" w:cs="Times New Roman"/>
          <w:sz w:val="32"/>
        </w:rPr>
        <w:t>профилированными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бортами</w:t>
      </w:r>
      <w:r w:rsidR="002B45AE" w:rsidRPr="000F2F85">
        <w:rPr>
          <w:rFonts w:ascii="Times New Roman" w:hAnsi="Times New Roman" w:cs="Times New Roman"/>
          <w:sz w:val="32"/>
          <w:lang w:val="ru-RU"/>
        </w:rPr>
        <w:t xml:space="preserve"> </w:t>
      </w:r>
      <w:r w:rsidR="00F72DF0">
        <w:rPr>
          <w:rFonts w:ascii="Times New Roman" w:hAnsi="Times New Roman" w:cs="Times New Roman"/>
          <w:sz w:val="32"/>
          <w:lang w:val="ru-RU"/>
        </w:rPr>
        <w:t xml:space="preserve">от компании </w:t>
      </w:r>
      <w:r w:rsidR="000F2F85">
        <w:rPr>
          <w:rFonts w:ascii="Times New Roman" w:hAnsi="Times New Roman" w:cs="Times New Roman"/>
          <w:sz w:val="32"/>
          <w:lang w:val="ru-RU"/>
        </w:rPr>
        <w:t>«Киев-</w:t>
      </w:r>
      <w:proofErr w:type="spellStart"/>
      <w:r w:rsidR="000F2F85">
        <w:rPr>
          <w:rFonts w:ascii="Times New Roman" w:hAnsi="Times New Roman" w:cs="Times New Roman"/>
          <w:sz w:val="32"/>
          <w:lang w:val="ru-RU"/>
        </w:rPr>
        <w:t>Спецтех</w:t>
      </w:r>
      <w:proofErr w:type="spellEnd"/>
      <w:r w:rsidR="000F2F85">
        <w:rPr>
          <w:rFonts w:ascii="Times New Roman" w:hAnsi="Times New Roman" w:cs="Times New Roman"/>
          <w:sz w:val="32"/>
          <w:lang w:val="ru-RU"/>
        </w:rPr>
        <w:t>»</w:t>
      </w:r>
      <w:r w:rsidR="002B45A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2B45AE">
        <w:rPr>
          <w:rFonts w:ascii="Times New Roman" w:hAnsi="Times New Roman" w:cs="Times New Roman"/>
          <w:sz w:val="32"/>
        </w:rPr>
        <w:t>предназначен</w:t>
      </w:r>
      <w:proofErr w:type="spellEnd"/>
      <w:r w:rsidR="002B45AE">
        <w:rPr>
          <w:rFonts w:ascii="Times New Roman" w:hAnsi="Times New Roman" w:cs="Times New Roman"/>
          <w:sz w:val="32"/>
        </w:rPr>
        <w:t xml:space="preserve"> </w:t>
      </w:r>
      <w:r w:rsidRPr="00C90C37">
        <w:rPr>
          <w:rFonts w:ascii="Times New Roman" w:hAnsi="Times New Roman" w:cs="Times New Roman"/>
          <w:sz w:val="32"/>
        </w:rPr>
        <w:t xml:space="preserve">для </w:t>
      </w:r>
      <w:proofErr w:type="spellStart"/>
      <w:r w:rsidRPr="00C90C37">
        <w:rPr>
          <w:rFonts w:ascii="Times New Roman" w:hAnsi="Times New Roman" w:cs="Times New Roman"/>
          <w:sz w:val="32"/>
        </w:rPr>
        <w:t>транспортировки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зерна (</w:t>
      </w:r>
      <w:proofErr w:type="spellStart"/>
      <w:r w:rsidRPr="00C90C37">
        <w:rPr>
          <w:rFonts w:ascii="Times New Roman" w:hAnsi="Times New Roman" w:cs="Times New Roman"/>
          <w:sz w:val="32"/>
        </w:rPr>
        <w:t>зерновых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культур). </w:t>
      </w:r>
      <w:proofErr w:type="spellStart"/>
      <w:r w:rsidRPr="00C90C37">
        <w:rPr>
          <w:rFonts w:ascii="Times New Roman" w:hAnsi="Times New Roman" w:cs="Times New Roman"/>
          <w:sz w:val="32"/>
        </w:rPr>
        <w:t>Возможна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перевозка </w:t>
      </w:r>
      <w:proofErr w:type="spellStart"/>
      <w:r w:rsidRPr="00C90C37">
        <w:rPr>
          <w:rFonts w:ascii="Times New Roman" w:hAnsi="Times New Roman" w:cs="Times New Roman"/>
          <w:sz w:val="32"/>
        </w:rPr>
        <w:t>груза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упакованным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в </w:t>
      </w:r>
      <w:proofErr w:type="spellStart"/>
      <w:r w:rsidRPr="00C90C37">
        <w:rPr>
          <w:rFonts w:ascii="Times New Roman" w:hAnsi="Times New Roman" w:cs="Times New Roman"/>
          <w:sz w:val="32"/>
        </w:rPr>
        <w:t>мерную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тару. При </w:t>
      </w:r>
      <w:proofErr w:type="spellStart"/>
      <w:r w:rsidRPr="00C90C37">
        <w:rPr>
          <w:rFonts w:ascii="Times New Roman" w:hAnsi="Times New Roman" w:cs="Times New Roman"/>
          <w:sz w:val="32"/>
        </w:rPr>
        <w:t>необходимости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возможна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перевозка других </w:t>
      </w:r>
      <w:proofErr w:type="spellStart"/>
      <w:r w:rsidRPr="00C90C37">
        <w:rPr>
          <w:rFonts w:ascii="Times New Roman" w:hAnsi="Times New Roman" w:cs="Times New Roman"/>
          <w:sz w:val="32"/>
        </w:rPr>
        <w:t>различных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lastRenderedPageBreak/>
        <w:t>сельскохозяйственных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грузов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C90C37">
        <w:rPr>
          <w:rFonts w:ascii="Times New Roman" w:hAnsi="Times New Roman" w:cs="Times New Roman"/>
          <w:sz w:val="32"/>
        </w:rPr>
        <w:t>учитывая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назначение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прицепа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и его </w:t>
      </w:r>
      <w:proofErr w:type="spellStart"/>
      <w:r w:rsidRPr="00C90C37">
        <w:rPr>
          <w:rFonts w:ascii="Times New Roman" w:hAnsi="Times New Roman" w:cs="Times New Roman"/>
          <w:sz w:val="32"/>
        </w:rPr>
        <w:t>технические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характеристики.</w:t>
      </w:r>
    </w:p>
    <w:p w:rsidR="00F72DF0" w:rsidRPr="00F72DF0" w:rsidRDefault="00C90C37" w:rsidP="00C90C3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proofErr w:type="spellStart"/>
      <w:r w:rsidRPr="00C90C37">
        <w:rPr>
          <w:rFonts w:ascii="Times New Roman" w:hAnsi="Times New Roman" w:cs="Times New Roman"/>
          <w:sz w:val="32"/>
        </w:rPr>
        <w:t>Прицеп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оборудован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тентом </w:t>
      </w:r>
      <w:proofErr w:type="spellStart"/>
      <w:r w:rsidRPr="00C90C37">
        <w:rPr>
          <w:rFonts w:ascii="Times New Roman" w:hAnsi="Times New Roman" w:cs="Times New Roman"/>
          <w:sz w:val="32"/>
        </w:rPr>
        <w:t>со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сматывающей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рукояткой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. Тент </w:t>
      </w:r>
      <w:proofErr w:type="spellStart"/>
      <w:r w:rsidRPr="00C90C37">
        <w:rPr>
          <w:rFonts w:ascii="Times New Roman" w:hAnsi="Times New Roman" w:cs="Times New Roman"/>
          <w:sz w:val="32"/>
        </w:rPr>
        <w:t>установлен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на </w:t>
      </w:r>
      <w:proofErr w:type="spellStart"/>
      <w:r w:rsidRPr="00C90C37">
        <w:rPr>
          <w:rFonts w:ascii="Times New Roman" w:hAnsi="Times New Roman" w:cs="Times New Roman"/>
          <w:sz w:val="32"/>
        </w:rPr>
        <w:t>специальном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каркасе, </w:t>
      </w:r>
      <w:proofErr w:type="spellStart"/>
      <w:r w:rsidRPr="00C90C37">
        <w:rPr>
          <w:rFonts w:ascii="Times New Roman" w:hAnsi="Times New Roman" w:cs="Times New Roman"/>
          <w:sz w:val="32"/>
        </w:rPr>
        <w:t>предотвращающим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скапливание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воды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. </w:t>
      </w:r>
      <w:proofErr w:type="spellStart"/>
      <w:r w:rsidRPr="00C90C37">
        <w:rPr>
          <w:rFonts w:ascii="Times New Roman" w:hAnsi="Times New Roman" w:cs="Times New Roman"/>
          <w:sz w:val="32"/>
        </w:rPr>
        <w:t>Задний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борт </w:t>
      </w:r>
      <w:proofErr w:type="spellStart"/>
      <w:r w:rsidRPr="00C90C37">
        <w:rPr>
          <w:rFonts w:ascii="Times New Roman" w:hAnsi="Times New Roman" w:cs="Times New Roman"/>
          <w:sz w:val="32"/>
        </w:rPr>
        <w:t>оборудован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специальным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окном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с </w:t>
      </w:r>
      <w:proofErr w:type="spellStart"/>
      <w:r w:rsidRPr="00C90C37">
        <w:rPr>
          <w:rFonts w:ascii="Times New Roman" w:hAnsi="Times New Roman" w:cs="Times New Roman"/>
          <w:sz w:val="32"/>
        </w:rPr>
        <w:t>установленным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на </w:t>
      </w:r>
      <w:proofErr w:type="spellStart"/>
      <w:r w:rsidRPr="00C90C37">
        <w:rPr>
          <w:rFonts w:ascii="Times New Roman" w:hAnsi="Times New Roman" w:cs="Times New Roman"/>
          <w:sz w:val="32"/>
        </w:rPr>
        <w:t>нем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загрузчиком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зерна (либо </w:t>
      </w:r>
      <w:proofErr w:type="spellStart"/>
      <w:r w:rsidRPr="00C90C37">
        <w:rPr>
          <w:rFonts w:ascii="Times New Roman" w:hAnsi="Times New Roman" w:cs="Times New Roman"/>
          <w:sz w:val="32"/>
        </w:rPr>
        <w:t>шиберной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заслонкой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при </w:t>
      </w:r>
      <w:proofErr w:type="spellStart"/>
      <w:r w:rsidRPr="00C90C37">
        <w:rPr>
          <w:rFonts w:ascii="Times New Roman" w:hAnsi="Times New Roman" w:cs="Times New Roman"/>
          <w:sz w:val="32"/>
        </w:rPr>
        <w:t>отсутствии</w:t>
      </w:r>
      <w:proofErr w:type="spellEnd"/>
      <w:r w:rsidRPr="00C90C3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C90C37">
        <w:rPr>
          <w:rFonts w:ascii="Times New Roman" w:hAnsi="Times New Roman" w:cs="Times New Roman"/>
          <w:sz w:val="32"/>
        </w:rPr>
        <w:t>загрузчика</w:t>
      </w:r>
      <w:proofErr w:type="spellEnd"/>
      <w:r w:rsidRPr="00C90C37">
        <w:rPr>
          <w:rFonts w:ascii="Times New Roman" w:hAnsi="Times New Roman" w:cs="Times New Roman"/>
          <w:sz w:val="32"/>
        </w:rPr>
        <w:t>).</w:t>
      </w:r>
    </w:p>
    <w:p w:rsidR="00344B77" w:rsidRPr="000F2F85" w:rsidRDefault="00344B77" w:rsidP="00ED15D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proofErr w:type="spellStart"/>
      <w:r w:rsidRPr="000F2F85">
        <w:rPr>
          <w:rFonts w:ascii="Times New Roman" w:hAnsi="Times New Roman" w:cs="Times New Roman"/>
          <w:sz w:val="32"/>
        </w:rPr>
        <w:t>Грузоподъёмность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– 6</w:t>
      </w:r>
      <w:r w:rsidRPr="00344B77">
        <w:rPr>
          <w:rFonts w:ascii="Times New Roman" w:hAnsi="Times New Roman" w:cs="Times New Roman"/>
          <w:sz w:val="32"/>
          <w:lang w:val="ru-RU"/>
        </w:rPr>
        <w:t>,5</w:t>
      </w:r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тонн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. </w:t>
      </w:r>
      <w:proofErr w:type="spellStart"/>
      <w:r w:rsidRPr="000F2F85">
        <w:rPr>
          <w:rFonts w:ascii="Times New Roman" w:hAnsi="Times New Roman" w:cs="Times New Roman"/>
          <w:sz w:val="32"/>
        </w:rPr>
        <w:t>Тракторный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прицеп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птс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6</w:t>
      </w:r>
      <w:r w:rsidRPr="00344B77">
        <w:rPr>
          <w:rFonts w:ascii="Times New Roman" w:hAnsi="Times New Roman" w:cs="Times New Roman"/>
          <w:sz w:val="32"/>
          <w:lang w:val="ru-RU"/>
        </w:rPr>
        <w:t>,5</w:t>
      </w:r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характеризуется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удлиненной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платформой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0F2F85">
        <w:rPr>
          <w:rFonts w:ascii="Times New Roman" w:hAnsi="Times New Roman" w:cs="Times New Roman"/>
          <w:sz w:val="32"/>
        </w:rPr>
        <w:t>нарощенными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бортами, </w:t>
      </w:r>
      <w:proofErr w:type="spellStart"/>
      <w:r w:rsidRPr="000F2F85">
        <w:rPr>
          <w:rFonts w:ascii="Times New Roman" w:hAnsi="Times New Roman" w:cs="Times New Roman"/>
          <w:sz w:val="32"/>
        </w:rPr>
        <w:t>что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позволяет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максимально </w:t>
      </w:r>
      <w:proofErr w:type="spellStart"/>
      <w:r w:rsidRPr="000F2F85">
        <w:rPr>
          <w:rFonts w:ascii="Times New Roman" w:hAnsi="Times New Roman" w:cs="Times New Roman"/>
          <w:sz w:val="32"/>
        </w:rPr>
        <w:t>эффективно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использовать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технику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0F2F85">
        <w:rPr>
          <w:rFonts w:ascii="Times New Roman" w:hAnsi="Times New Roman" w:cs="Times New Roman"/>
          <w:sz w:val="32"/>
        </w:rPr>
        <w:t>равномерно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распределять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груз</w:t>
      </w:r>
      <w:proofErr w:type="spellEnd"/>
      <w:r w:rsidRPr="000F2F85">
        <w:rPr>
          <w:rFonts w:ascii="Times New Roman" w:hAnsi="Times New Roman" w:cs="Times New Roman"/>
          <w:sz w:val="32"/>
        </w:rPr>
        <w:t>.</w:t>
      </w:r>
    </w:p>
    <w:p w:rsidR="00344B77" w:rsidRPr="000F2F85" w:rsidRDefault="00344B77" w:rsidP="00344B7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</w:rPr>
      </w:pPr>
      <w:r w:rsidRPr="000F2F85">
        <w:rPr>
          <w:rFonts w:ascii="Times New Roman" w:hAnsi="Times New Roman" w:cs="Times New Roman"/>
          <w:sz w:val="32"/>
        </w:rPr>
        <w:t xml:space="preserve">  </w:t>
      </w:r>
      <w:proofErr w:type="spellStart"/>
      <w:r w:rsidRPr="000F2F85">
        <w:rPr>
          <w:rFonts w:ascii="Times New Roman" w:hAnsi="Times New Roman" w:cs="Times New Roman"/>
          <w:sz w:val="32"/>
        </w:rPr>
        <w:t>Конструкция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2ПТС-6</w:t>
      </w:r>
      <w:r w:rsidRPr="00344B77">
        <w:rPr>
          <w:rFonts w:ascii="Times New Roman" w:hAnsi="Times New Roman" w:cs="Times New Roman"/>
          <w:sz w:val="32"/>
          <w:lang w:val="ru-RU"/>
        </w:rPr>
        <w:t>,5</w:t>
      </w:r>
      <w:r w:rsidRPr="000F2F85">
        <w:rPr>
          <w:rFonts w:ascii="Times New Roman" w:hAnsi="Times New Roman" w:cs="Times New Roman"/>
          <w:sz w:val="32"/>
        </w:rPr>
        <w:t xml:space="preserve">  </w:t>
      </w:r>
      <w:proofErr w:type="spellStart"/>
      <w:r w:rsidRPr="000F2F85">
        <w:rPr>
          <w:rFonts w:ascii="Times New Roman" w:hAnsi="Times New Roman" w:cs="Times New Roman"/>
          <w:sz w:val="32"/>
        </w:rPr>
        <w:t>включает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платформу, комплект </w:t>
      </w:r>
      <w:proofErr w:type="spellStart"/>
      <w:r w:rsidRPr="000F2F85">
        <w:rPr>
          <w:rFonts w:ascii="Times New Roman" w:hAnsi="Times New Roman" w:cs="Times New Roman"/>
          <w:sz w:val="32"/>
        </w:rPr>
        <w:t>бортов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0F2F85">
        <w:rPr>
          <w:rFonts w:ascii="Times New Roman" w:hAnsi="Times New Roman" w:cs="Times New Roman"/>
          <w:sz w:val="32"/>
        </w:rPr>
        <w:t>шасси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на </w:t>
      </w:r>
      <w:proofErr w:type="spellStart"/>
      <w:r w:rsidRPr="000F2F85">
        <w:rPr>
          <w:rFonts w:ascii="Times New Roman" w:hAnsi="Times New Roman" w:cs="Times New Roman"/>
          <w:sz w:val="32"/>
        </w:rPr>
        <w:t>которое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0F2F85">
        <w:rPr>
          <w:rFonts w:ascii="Times New Roman" w:hAnsi="Times New Roman" w:cs="Times New Roman"/>
          <w:sz w:val="32"/>
        </w:rPr>
        <w:t>собственно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и </w:t>
      </w:r>
      <w:proofErr w:type="spellStart"/>
      <w:r w:rsidRPr="000F2F85">
        <w:rPr>
          <w:rFonts w:ascii="Times New Roman" w:hAnsi="Times New Roman" w:cs="Times New Roman"/>
          <w:sz w:val="32"/>
        </w:rPr>
        <w:t>монтируется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платформа. </w:t>
      </w:r>
      <w:proofErr w:type="spellStart"/>
      <w:r w:rsidRPr="000F2F85">
        <w:rPr>
          <w:rFonts w:ascii="Times New Roman" w:hAnsi="Times New Roman" w:cs="Times New Roman"/>
          <w:sz w:val="32"/>
        </w:rPr>
        <w:t>Последняя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состоит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из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рамы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0F2F85">
        <w:rPr>
          <w:rFonts w:ascii="Times New Roman" w:hAnsi="Times New Roman" w:cs="Times New Roman"/>
          <w:sz w:val="32"/>
        </w:rPr>
        <w:t>двух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осей, </w:t>
      </w:r>
      <w:proofErr w:type="spellStart"/>
      <w:r w:rsidRPr="000F2F85">
        <w:rPr>
          <w:rFonts w:ascii="Times New Roman" w:hAnsi="Times New Roman" w:cs="Times New Roman"/>
          <w:sz w:val="32"/>
        </w:rPr>
        <w:t>пневматической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тормозной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системы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0F2F85">
        <w:rPr>
          <w:rFonts w:ascii="Times New Roman" w:hAnsi="Times New Roman" w:cs="Times New Roman"/>
          <w:sz w:val="32"/>
        </w:rPr>
        <w:t>разгрузочного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F2F85">
        <w:rPr>
          <w:rFonts w:ascii="Times New Roman" w:hAnsi="Times New Roman" w:cs="Times New Roman"/>
          <w:sz w:val="32"/>
        </w:rPr>
        <w:t>электрооборудования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, а </w:t>
      </w:r>
      <w:proofErr w:type="spellStart"/>
      <w:r w:rsidRPr="000F2F85">
        <w:rPr>
          <w:rFonts w:ascii="Times New Roman" w:hAnsi="Times New Roman" w:cs="Times New Roman"/>
          <w:sz w:val="32"/>
        </w:rPr>
        <w:t>также</w:t>
      </w:r>
      <w:proofErr w:type="spellEnd"/>
      <w:r w:rsidRPr="000F2F85">
        <w:rPr>
          <w:rFonts w:ascii="Times New Roman" w:hAnsi="Times New Roman" w:cs="Times New Roman"/>
          <w:sz w:val="32"/>
        </w:rPr>
        <w:t xml:space="preserve"> поворотного </w:t>
      </w:r>
      <w:proofErr w:type="spellStart"/>
      <w:r w:rsidRPr="000F2F85">
        <w:rPr>
          <w:rFonts w:ascii="Times New Roman" w:hAnsi="Times New Roman" w:cs="Times New Roman"/>
          <w:sz w:val="32"/>
        </w:rPr>
        <w:t>устройства</w:t>
      </w:r>
      <w:proofErr w:type="spellEnd"/>
      <w:r w:rsidRPr="000F2F85">
        <w:rPr>
          <w:rFonts w:ascii="Times New Roman" w:hAnsi="Times New Roman" w:cs="Times New Roman"/>
          <w:sz w:val="32"/>
        </w:rPr>
        <w:t>.</w:t>
      </w:r>
    </w:p>
    <w:p w:rsidR="00377548" w:rsidRPr="000F2F85" w:rsidRDefault="00377548" w:rsidP="0037754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32"/>
        </w:rPr>
      </w:pPr>
      <w:r w:rsidRPr="000F2F85">
        <w:rPr>
          <w:rFonts w:ascii="Times New Roman" w:hAnsi="Times New Roman" w:cs="Times New Roman"/>
          <w:b/>
          <w:sz w:val="32"/>
          <w:lang w:val="ru-RU"/>
        </w:rPr>
        <w:t>О</w:t>
      </w:r>
      <w:proofErr w:type="spellStart"/>
      <w:r w:rsidRPr="000F2F85">
        <w:rPr>
          <w:rFonts w:ascii="Times New Roman" w:hAnsi="Times New Roman" w:cs="Times New Roman"/>
          <w:b/>
          <w:sz w:val="32"/>
        </w:rPr>
        <w:t>собенности</w:t>
      </w:r>
      <w:proofErr w:type="spellEnd"/>
      <w:r w:rsidRPr="000F2F85">
        <w:rPr>
          <w:rFonts w:ascii="Times New Roman" w:hAnsi="Times New Roman" w:cs="Times New Roman"/>
          <w:b/>
          <w:sz w:val="32"/>
        </w:rPr>
        <w:t xml:space="preserve">: 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оптимальное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сочетание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простоты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3A3BCB">
        <w:rPr>
          <w:rFonts w:ascii="Times New Roman" w:hAnsi="Times New Roman" w:cs="Times New Roman"/>
          <w:sz w:val="32"/>
        </w:rPr>
        <w:t>мощности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и </w:t>
      </w:r>
      <w:proofErr w:type="spellStart"/>
      <w:r w:rsidRPr="003A3BCB">
        <w:rPr>
          <w:rFonts w:ascii="Times New Roman" w:hAnsi="Times New Roman" w:cs="Times New Roman"/>
          <w:sz w:val="32"/>
        </w:rPr>
        <w:t>надежности</w:t>
      </w:r>
      <w:proofErr w:type="spellEnd"/>
      <w:r w:rsidRPr="003A3BCB">
        <w:rPr>
          <w:rFonts w:ascii="Times New Roman" w:hAnsi="Times New Roman" w:cs="Times New Roman"/>
          <w:sz w:val="32"/>
        </w:rPr>
        <w:t>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прочная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платформа </w:t>
      </w:r>
      <w:proofErr w:type="spellStart"/>
      <w:r w:rsidRPr="003A3BCB">
        <w:rPr>
          <w:rFonts w:ascii="Times New Roman" w:hAnsi="Times New Roman" w:cs="Times New Roman"/>
          <w:sz w:val="32"/>
        </w:rPr>
        <w:t>из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стали;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продуманная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конструкция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3A3BCB">
        <w:rPr>
          <w:rFonts w:ascii="Times New Roman" w:hAnsi="Times New Roman" w:cs="Times New Roman"/>
          <w:sz w:val="32"/>
        </w:rPr>
        <w:t>позволяющая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равномерно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распределять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общую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нагрузку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на </w:t>
      </w:r>
      <w:proofErr w:type="spellStart"/>
      <w:r w:rsidRPr="003A3BCB">
        <w:rPr>
          <w:rFonts w:ascii="Times New Roman" w:hAnsi="Times New Roman" w:cs="Times New Roman"/>
          <w:sz w:val="32"/>
        </w:rPr>
        <w:t>шасси</w:t>
      </w:r>
      <w:proofErr w:type="spellEnd"/>
      <w:r w:rsidRPr="003A3BCB">
        <w:rPr>
          <w:rFonts w:ascii="Times New Roman" w:hAnsi="Times New Roman" w:cs="Times New Roman"/>
          <w:sz w:val="32"/>
        </w:rPr>
        <w:t>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рациональная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конструкция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бортов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, </w:t>
      </w:r>
      <w:proofErr w:type="spellStart"/>
      <w:r w:rsidRPr="003A3BCB">
        <w:rPr>
          <w:rFonts w:ascii="Times New Roman" w:hAnsi="Times New Roman" w:cs="Times New Roman"/>
          <w:sz w:val="32"/>
        </w:rPr>
        <w:t>которая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позволяет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перевозку </w:t>
      </w:r>
      <w:proofErr w:type="spellStart"/>
      <w:r w:rsidRPr="003A3BCB">
        <w:rPr>
          <w:rFonts w:ascii="Times New Roman" w:hAnsi="Times New Roman" w:cs="Times New Roman"/>
          <w:sz w:val="32"/>
        </w:rPr>
        <w:t>даже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сыпучих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строительных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грузов</w:t>
      </w:r>
      <w:proofErr w:type="spellEnd"/>
      <w:r w:rsidRPr="003A3BCB">
        <w:rPr>
          <w:rFonts w:ascii="Times New Roman" w:hAnsi="Times New Roman" w:cs="Times New Roman"/>
          <w:sz w:val="32"/>
        </w:rPr>
        <w:t>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lastRenderedPageBreak/>
        <w:t>возможность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выгрузки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продукции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 на </w:t>
      </w:r>
      <w:proofErr w:type="spellStart"/>
      <w:r w:rsidRPr="003A3BCB">
        <w:rPr>
          <w:rFonts w:ascii="Times New Roman" w:hAnsi="Times New Roman" w:cs="Times New Roman"/>
          <w:sz w:val="32"/>
        </w:rPr>
        <w:t>две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стороны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при </w:t>
      </w:r>
      <w:proofErr w:type="spellStart"/>
      <w:r w:rsidRPr="003A3BCB">
        <w:rPr>
          <w:rFonts w:ascii="Times New Roman" w:hAnsi="Times New Roman" w:cs="Times New Roman"/>
          <w:sz w:val="32"/>
        </w:rPr>
        <w:t>подъеме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самой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платформы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до </w:t>
      </w:r>
      <w:proofErr w:type="spellStart"/>
      <w:r w:rsidRPr="003A3BCB">
        <w:rPr>
          <w:rFonts w:ascii="Times New Roman" w:hAnsi="Times New Roman" w:cs="Times New Roman"/>
          <w:sz w:val="32"/>
        </w:rPr>
        <w:t>пятидесяти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градусов</w:t>
      </w:r>
      <w:proofErr w:type="spellEnd"/>
      <w:r w:rsidRPr="003A3BCB">
        <w:rPr>
          <w:rFonts w:ascii="Times New Roman" w:hAnsi="Times New Roman" w:cs="Times New Roman"/>
          <w:sz w:val="32"/>
        </w:rPr>
        <w:t>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возможность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использовать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с </w:t>
      </w:r>
      <w:proofErr w:type="spellStart"/>
      <w:r w:rsidRPr="003A3BCB">
        <w:rPr>
          <w:rFonts w:ascii="Times New Roman" w:hAnsi="Times New Roman" w:cs="Times New Roman"/>
          <w:sz w:val="32"/>
        </w:rPr>
        <w:t>разными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колесными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тракторами (с </w:t>
      </w:r>
      <w:proofErr w:type="spellStart"/>
      <w:r w:rsidRPr="003A3BCB">
        <w:rPr>
          <w:rFonts w:ascii="Times New Roman" w:hAnsi="Times New Roman" w:cs="Times New Roman"/>
          <w:sz w:val="32"/>
        </w:rPr>
        <w:t>тяговым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классом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начиная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от 1.4);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неприхотливость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в </w:t>
      </w:r>
      <w:proofErr w:type="spellStart"/>
      <w:r w:rsidRPr="003A3BCB">
        <w:rPr>
          <w:rFonts w:ascii="Times New Roman" w:hAnsi="Times New Roman" w:cs="Times New Roman"/>
          <w:sz w:val="32"/>
        </w:rPr>
        <w:t>эксплуатации</w:t>
      </w:r>
      <w:proofErr w:type="spellEnd"/>
      <w:r w:rsidRPr="003A3BCB">
        <w:rPr>
          <w:rFonts w:ascii="Times New Roman" w:hAnsi="Times New Roman" w:cs="Times New Roman"/>
          <w:sz w:val="32"/>
        </w:rPr>
        <w:t>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гарантия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качества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1год;</w:t>
      </w:r>
    </w:p>
    <w:p w:rsidR="00377548" w:rsidRPr="003A3BCB" w:rsidRDefault="00377548" w:rsidP="00377548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доступная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цена</w:t>
      </w:r>
      <w:proofErr w:type="spellEnd"/>
      <w:r w:rsidRPr="003A3BCB">
        <w:rPr>
          <w:rFonts w:ascii="Times New Roman" w:hAnsi="Times New Roman" w:cs="Times New Roman"/>
          <w:sz w:val="32"/>
        </w:rPr>
        <w:t>.</w:t>
      </w:r>
    </w:p>
    <w:p w:rsidR="00377548" w:rsidRPr="00011891" w:rsidRDefault="00377548" w:rsidP="00011891">
      <w:pPr>
        <w:pStyle w:val="ad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32"/>
        </w:rPr>
      </w:pPr>
      <w:proofErr w:type="spellStart"/>
      <w:r w:rsidRPr="003A3BCB">
        <w:rPr>
          <w:rFonts w:ascii="Times New Roman" w:hAnsi="Times New Roman" w:cs="Times New Roman"/>
          <w:sz w:val="32"/>
        </w:rPr>
        <w:t>возможность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использовать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в </w:t>
      </w:r>
      <w:proofErr w:type="spellStart"/>
      <w:r w:rsidRPr="003A3BCB">
        <w:rPr>
          <w:rFonts w:ascii="Times New Roman" w:hAnsi="Times New Roman" w:cs="Times New Roman"/>
          <w:sz w:val="32"/>
        </w:rPr>
        <w:t>различных</w:t>
      </w:r>
      <w:proofErr w:type="spellEnd"/>
      <w:r w:rsidRPr="003A3BCB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A3BCB">
        <w:rPr>
          <w:rFonts w:ascii="Times New Roman" w:hAnsi="Times New Roman" w:cs="Times New Roman"/>
          <w:sz w:val="32"/>
        </w:rPr>
        <w:t>условиях</w:t>
      </w:r>
      <w:proofErr w:type="spellEnd"/>
      <w:r w:rsidRPr="003A3BCB">
        <w:rPr>
          <w:rFonts w:ascii="Times New Roman" w:hAnsi="Times New Roman" w:cs="Times New Roman"/>
          <w:sz w:val="32"/>
        </w:rPr>
        <w:t>.</w:t>
      </w:r>
    </w:p>
    <w:p w:rsidR="00BB58FE" w:rsidRDefault="00BB58FE" w:rsidP="00784B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>Технические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uk-UA"/>
        </w:rPr>
        <w:t>характ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  <w:t>еристики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uk-UA"/>
        </w:rPr>
        <w:t>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763"/>
        <w:gridCol w:w="2171"/>
        <w:gridCol w:w="1559"/>
      </w:tblGrid>
      <w:tr w:rsidR="000F2F85" w:rsidRPr="000F2F85" w:rsidTr="00C90C37">
        <w:trPr>
          <w:trHeight w:val="375"/>
        </w:trPr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Характеристики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Показатели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Единицы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измерения</w:t>
            </w:r>
            <w:proofErr w:type="spellEnd"/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Тип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Прицепной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Агрегатирование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тяговый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класс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трактора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1,4 и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выше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Грузоподъемность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1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  <w:r w:rsidR="000118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</w:t>
            </w: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кг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Максимальная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скорость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км/ч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в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транспортном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режиме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в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технологическом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режиме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Количество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осей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шт.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Количество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колес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каждой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оси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шт.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Ширина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колеи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по центру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колес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Колесная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база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Количество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сторон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разгрузки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Дорожный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просвет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Внутренние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размеры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длина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4050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ширина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Площадь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пола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м2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Высота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бортов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основных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профлист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2 мм)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C90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63</w:t>
            </w:r>
            <w:r w:rsidR="00ED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C90C37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0F2F85" w:rsidRDefault="00C90C37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надставных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C90C37" w:rsidRDefault="00C90C37" w:rsidP="00C90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C37" w:rsidRPr="00C90C37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Объем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  <w:r w:rsid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  <w:r w:rsidR="00ED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м3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Угол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подъема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кузова, град, не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менее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Время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подъема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кузова, с, не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более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Варианты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комплектования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шинами: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163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ED15D9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ED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типоразмер</w:t>
            </w:r>
            <w:proofErr w:type="spellEnd"/>
            <w:r w:rsidRPr="00ED15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шин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13.0/75-16PR14 + W8x16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МПа</w:t>
            </w:r>
          </w:p>
        </w:tc>
      </w:tr>
      <w:tr w:rsidR="00BA36EC" w:rsidRPr="000F2F85" w:rsidTr="00C90C37">
        <w:trPr>
          <w:trHeight w:val="163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6EC" w:rsidRPr="00ED15D9" w:rsidRDefault="00BA36EC" w:rsidP="00B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давление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6EC" w:rsidRPr="00ED15D9" w:rsidRDefault="00BA36EC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ab/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6EC" w:rsidRPr="000F2F85" w:rsidRDefault="00BA36EC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МПа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Масса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снаряженная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25</w:t>
            </w:r>
            <w:r w:rsid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00</w:t>
            </w:r>
            <w:r w:rsidR="000F2F85"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кг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Масса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полная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технически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допустимая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EE5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90</w:t>
            </w:r>
            <w:r w:rsid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кг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Распределение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полной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массы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по осям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кг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ось №1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EE5D51" w:rsidP="00BA3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4</w:t>
            </w:r>
            <w:r w:rsid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ось №2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C90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450</w:t>
            </w:r>
            <w:r w:rsidR="00BA36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Габаритные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размеры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длина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65</w:t>
            </w:r>
            <w:r w:rsidR="000F2F85"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ширина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2F85" w:rsidRPr="000F2F85" w:rsidRDefault="00C90C37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без </w:t>
            </w:r>
            <w:proofErr w:type="spellStart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загрузчика</w:t>
            </w:r>
            <w:proofErr w:type="spellEnd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зерна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2F85" w:rsidRPr="00C90C37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C90C37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0F2F85" w:rsidRDefault="00C90C37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с </w:t>
            </w:r>
            <w:proofErr w:type="spellStart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загрузчиком</w:t>
            </w:r>
            <w:proofErr w:type="spellEnd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зерна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C90C37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C37" w:rsidRPr="000F2F85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Высота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погрузки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мм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по полу кузова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1280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по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основным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бортам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BA36EC" w:rsidP="00C90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19</w:t>
            </w:r>
            <w:r w:rsid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1</w:t>
            </w:r>
            <w:r w:rsidR="000F2F85"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C90C37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0F2F85" w:rsidRDefault="00C90C37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по </w:t>
            </w:r>
            <w:proofErr w:type="spellStart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надставным</w:t>
            </w:r>
            <w:proofErr w:type="spellEnd"/>
            <w:r w:rsidRPr="00C90C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бортам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0C37" w:rsidRPr="00C90C37" w:rsidRDefault="00C90C37" w:rsidP="00C90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C37" w:rsidRPr="000F2F85" w:rsidRDefault="00C90C37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Производительность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11891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19</w:t>
            </w:r>
            <w:r w:rsidR="000F2F85"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т∙км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Количество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обслуживающего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персонала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чел</w:t>
            </w:r>
            <w:proofErr w:type="spellEnd"/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Рабочая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тормозная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система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количество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тормозных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осей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EE5D51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- тип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тормозных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механизмов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барабанный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тип привода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пневматический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- схема привода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однопроводная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Стояночная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тормозная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система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механическая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с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ручным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приводом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Коэффициент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использования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сменного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времени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Коэффициент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надежности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выполнения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технологического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процесса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Оперативная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трудоемкость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агрегатирования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чел∙ч</w:t>
            </w:r>
            <w:proofErr w:type="spellEnd"/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Срок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службы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лет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Средняя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наработка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на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отказ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II и III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групп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сложности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Ежесменное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оперативное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время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технического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обслуживания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Полнота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выгрузки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Ресурс до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списания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8000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</w:t>
            </w:r>
          </w:p>
        </w:tc>
      </w:tr>
      <w:tr w:rsidR="000F2F85" w:rsidRPr="000F2F85" w:rsidTr="00C90C37">
        <w:trPr>
          <w:trHeight w:val="751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Коэффициент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готовности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по оперативному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времени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0,99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Рабочее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давление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гидросистеме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МПа</w:t>
            </w:r>
          </w:p>
        </w:tc>
      </w:tr>
      <w:tr w:rsidR="000F2F85" w:rsidRPr="000F2F85" w:rsidTr="00C90C37">
        <w:trPr>
          <w:trHeight w:val="375"/>
        </w:trPr>
        <w:tc>
          <w:tcPr>
            <w:tcW w:w="5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Сохранность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груза</w:t>
            </w:r>
            <w:proofErr w:type="spellEnd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при </w:t>
            </w:r>
            <w:proofErr w:type="spellStart"/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перевозке</w:t>
            </w:r>
            <w:proofErr w:type="spellEnd"/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99,9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F85" w:rsidRPr="000F2F85" w:rsidRDefault="000F2F85" w:rsidP="000F2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F2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%</w:t>
            </w:r>
          </w:p>
        </w:tc>
      </w:tr>
    </w:tbl>
    <w:p w:rsidR="00BD7532" w:rsidRDefault="00D03C12" w:rsidP="00D03C12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ru-RU"/>
        </w:rPr>
        <w:br w:type="page"/>
      </w:r>
      <w:r w:rsidR="007B4BEB">
        <w:rPr>
          <w:rFonts w:ascii="Times New Roman" w:hAnsi="Times New Roman" w:cs="Times New Roman"/>
          <w:b/>
          <w:sz w:val="28"/>
          <w:lang w:val="ru-RU"/>
        </w:rPr>
        <w:lastRenderedPageBreak/>
        <w:t>ДРУГИЕ ФОТО</w:t>
      </w:r>
    </w:p>
    <w:p w:rsidR="001F798B" w:rsidRDefault="00C90C37" w:rsidP="00D03C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2408517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2392468" cy="16954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85" cy="16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1956391" cy="1881624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91" cy="18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1625926" cy="207357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40" cy="20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3439005" cy="3019846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98B" w:rsidSect="00141322">
      <w:headerReference w:type="default" r:id="rId14"/>
      <w:footerReference w:type="default" r:id="rId15"/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8D8" w:rsidRDefault="00E628D8" w:rsidP="000D72F5">
      <w:pPr>
        <w:spacing w:after="0" w:line="240" w:lineRule="auto"/>
      </w:pPr>
      <w:r>
        <w:separator/>
      </w:r>
    </w:p>
  </w:endnote>
  <w:endnote w:type="continuationSeparator" w:id="0">
    <w:p w:rsidR="00E628D8" w:rsidRDefault="00E628D8" w:rsidP="000D7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2F5" w:rsidRPr="00334C5B" w:rsidRDefault="000D72F5" w:rsidP="000D72F5">
    <w:pPr>
      <w:pStyle w:val="a7"/>
      <w:rPr>
        <w:b/>
        <w:i/>
        <w:sz w:val="24"/>
        <w:szCs w:val="24"/>
      </w:rPr>
    </w:pPr>
    <w:r w:rsidRPr="00334C5B">
      <w:rPr>
        <w:b/>
        <w:i/>
        <w:sz w:val="24"/>
        <w:szCs w:val="24"/>
      </w:rPr>
      <w:t>контактный телефон</w:t>
    </w:r>
  </w:p>
  <w:p w:rsidR="000D72F5" w:rsidRPr="00334C5B" w:rsidRDefault="000D72F5" w:rsidP="000D72F5">
    <w:pPr>
      <w:pStyle w:val="a7"/>
      <w:rPr>
        <w:b/>
        <w:i/>
        <w:sz w:val="24"/>
        <w:szCs w:val="24"/>
      </w:rPr>
    </w:pPr>
    <w:r w:rsidRPr="00334C5B">
      <w:rPr>
        <w:b/>
        <w:i/>
        <w:sz w:val="24"/>
        <w:szCs w:val="24"/>
      </w:rPr>
      <w:t>Тел. +38 (097) 746-67-04 - Алексей Владимирович</w:t>
    </w:r>
  </w:p>
  <w:p w:rsidR="000D72F5" w:rsidRPr="00334C5B" w:rsidRDefault="000D72F5" w:rsidP="000D72F5">
    <w:pPr>
      <w:pStyle w:val="a7"/>
      <w:rPr>
        <w:b/>
        <w:i/>
        <w:sz w:val="24"/>
        <w:szCs w:val="24"/>
      </w:rPr>
    </w:pPr>
    <w:r w:rsidRPr="00334C5B">
      <w:rPr>
        <w:b/>
        <w:i/>
        <w:sz w:val="24"/>
        <w:szCs w:val="24"/>
      </w:rPr>
      <w:t xml:space="preserve">Тел. +38 (099) 632-13-31 - </w:t>
    </w:r>
    <w:proofErr w:type="spellStart"/>
    <w:r w:rsidRPr="00334C5B">
      <w:rPr>
        <w:b/>
        <w:i/>
        <w:sz w:val="24"/>
        <w:szCs w:val="24"/>
      </w:rPr>
      <w:t>Viber</w:t>
    </w:r>
    <w:proofErr w:type="spellEnd"/>
    <w:r w:rsidRPr="00334C5B">
      <w:rPr>
        <w:b/>
        <w:i/>
        <w:sz w:val="24"/>
        <w:szCs w:val="24"/>
      </w:rPr>
      <w:t xml:space="preserve">, </w:t>
    </w:r>
    <w:proofErr w:type="spellStart"/>
    <w:r w:rsidRPr="00334C5B">
      <w:rPr>
        <w:b/>
        <w:i/>
        <w:sz w:val="24"/>
        <w:szCs w:val="24"/>
      </w:rPr>
      <w:t>WhatsApp</w:t>
    </w:r>
    <w:proofErr w:type="spellEnd"/>
  </w:p>
  <w:p w:rsidR="000D72F5" w:rsidRPr="00334C5B" w:rsidRDefault="000D72F5" w:rsidP="000D72F5">
    <w:pPr>
      <w:pStyle w:val="a7"/>
      <w:rPr>
        <w:b/>
        <w:i/>
        <w:sz w:val="24"/>
        <w:szCs w:val="24"/>
        <w:lang w:val="de-DE"/>
      </w:rPr>
    </w:pPr>
    <w:proofErr w:type="spellStart"/>
    <w:r w:rsidRPr="00334C5B">
      <w:rPr>
        <w:b/>
        <w:i/>
        <w:sz w:val="24"/>
        <w:szCs w:val="24"/>
        <w:lang w:val="de-DE"/>
      </w:rPr>
      <w:t>Тел</w:t>
    </w:r>
    <w:proofErr w:type="spellEnd"/>
    <w:r w:rsidRPr="00334C5B">
      <w:rPr>
        <w:b/>
        <w:i/>
        <w:sz w:val="24"/>
        <w:szCs w:val="24"/>
        <w:lang w:val="de-DE"/>
      </w:rPr>
      <w:t>. +38 (044) 232-02-98</w:t>
    </w:r>
  </w:p>
  <w:p w:rsidR="000D72F5" w:rsidRPr="00334C5B" w:rsidRDefault="000D72F5" w:rsidP="000D72F5">
    <w:pPr>
      <w:pStyle w:val="a7"/>
      <w:rPr>
        <w:b/>
        <w:i/>
        <w:sz w:val="24"/>
        <w:szCs w:val="24"/>
        <w:lang w:val="de-DE"/>
      </w:rPr>
    </w:pPr>
    <w:proofErr w:type="spellStart"/>
    <w:r w:rsidRPr="00334C5B">
      <w:rPr>
        <w:b/>
        <w:i/>
        <w:sz w:val="24"/>
        <w:szCs w:val="24"/>
        <w:lang w:val="de-DE"/>
      </w:rPr>
      <w:t>E-mail</w:t>
    </w:r>
    <w:proofErr w:type="spellEnd"/>
    <w:r w:rsidRPr="00334C5B">
      <w:rPr>
        <w:b/>
        <w:i/>
        <w:sz w:val="24"/>
        <w:szCs w:val="24"/>
        <w:lang w:val="de-DE"/>
      </w:rPr>
      <w:t>: tovkst@gmail.com</w:t>
    </w:r>
  </w:p>
  <w:p w:rsidR="000D72F5" w:rsidRPr="00334C5B" w:rsidRDefault="000D72F5" w:rsidP="000D72F5">
    <w:pPr>
      <w:pStyle w:val="a7"/>
      <w:rPr>
        <w:b/>
        <w:sz w:val="24"/>
        <w:szCs w:val="24"/>
        <w:u w:val="single"/>
      </w:rPr>
    </w:pPr>
    <w:r w:rsidRPr="00334C5B">
      <w:rPr>
        <w:b/>
        <w:i/>
        <w:sz w:val="24"/>
        <w:szCs w:val="24"/>
        <w:lang w:val="de-DE"/>
      </w:rPr>
      <w:t>Web: kievspecteh.com</w:t>
    </w:r>
  </w:p>
  <w:p w:rsidR="000D72F5" w:rsidRDefault="000D72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8D8" w:rsidRDefault="00E628D8" w:rsidP="000D72F5">
      <w:pPr>
        <w:spacing w:after="0" w:line="240" w:lineRule="auto"/>
      </w:pPr>
      <w:r>
        <w:separator/>
      </w:r>
    </w:p>
  </w:footnote>
  <w:footnote w:type="continuationSeparator" w:id="0">
    <w:p w:rsidR="00E628D8" w:rsidRDefault="00E628D8" w:rsidP="000D7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2F5" w:rsidRPr="00AB4F7F" w:rsidRDefault="000D72F5" w:rsidP="000D72F5">
    <w:pPr>
      <w:pStyle w:val="a7"/>
      <w:rPr>
        <w:b/>
        <w:sz w:val="28"/>
        <w:szCs w:val="28"/>
        <w:lang w:val="uk-UA"/>
      </w:rPr>
    </w:pPr>
    <w:r w:rsidRPr="00AB4F7F">
      <w:rPr>
        <w:b/>
        <w:sz w:val="28"/>
        <w:szCs w:val="28"/>
        <w:lang w:val="uk-UA"/>
      </w:rPr>
      <w:t>ООО «КИЕВ-СПЕЦТЕХ»</w:t>
    </w:r>
  </w:p>
  <w:p w:rsidR="000D72F5" w:rsidRPr="00AB4F7F" w:rsidRDefault="000D72F5" w:rsidP="000D72F5">
    <w:pPr>
      <w:pStyle w:val="a7"/>
      <w:rPr>
        <w:sz w:val="24"/>
        <w:szCs w:val="24"/>
        <w:lang w:val="uk-UA"/>
      </w:rPr>
    </w:pPr>
    <w:r w:rsidRPr="00AB4F7F">
      <w:rPr>
        <w:sz w:val="24"/>
        <w:szCs w:val="24"/>
        <w:lang w:val="uk-UA"/>
      </w:rPr>
      <w:t>01054, ул. Ярославов Вал, д. 13/1, г. Киев, Украина.</w:t>
    </w:r>
  </w:p>
  <w:p w:rsidR="000D72F5" w:rsidRPr="00AB4F7F" w:rsidRDefault="000D72F5" w:rsidP="000D72F5">
    <w:pPr>
      <w:pStyle w:val="a7"/>
      <w:rPr>
        <w:sz w:val="24"/>
        <w:szCs w:val="24"/>
        <w:lang w:val="uk-UA"/>
      </w:rPr>
    </w:pPr>
    <w:r>
      <w:rPr>
        <w:sz w:val="24"/>
        <w:szCs w:val="24"/>
        <w:lang w:val="uk-UA"/>
      </w:rPr>
      <w:t xml:space="preserve">Код ЕГРПОУ 42623361. IBAN UA573282090000026003000003717 в АО «АБ« Пивденный ». </w:t>
    </w:r>
  </w:p>
  <w:p w:rsidR="000D72F5" w:rsidRPr="00FD0820" w:rsidRDefault="000D72F5" w:rsidP="000D72F5">
    <w:pPr>
      <w:pStyle w:val="a3"/>
      <w:rPr>
        <w:lang w:val="uk-UA"/>
      </w:rPr>
    </w:pPr>
    <w:r w:rsidRPr="00AB4F7F">
      <w:rPr>
        <w:lang w:val="uk-UA"/>
      </w:rPr>
      <w:t>Тел. +38 (097) 746-67-04, +38 (044) 232-02-98, +38 (099) 632-13-31</w:t>
    </w:r>
  </w:p>
  <w:p w:rsidR="000D72F5" w:rsidRPr="006F1C6A" w:rsidRDefault="000D72F5" w:rsidP="000D72F5">
    <w:pPr>
      <w:pStyle w:val="a3"/>
      <w:ind w:left="-142"/>
      <w:rPr>
        <w:u w:val="single"/>
      </w:rPr>
    </w:pPr>
    <w:r>
      <w:rPr>
        <w:noProof/>
        <w:lang w:val="uk-UA" w:eastAsia="uk-U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1989DAC" wp14:editId="16E5A1D5">
              <wp:simplePos x="0" y="0"/>
              <wp:positionH relativeFrom="column">
                <wp:posOffset>-271145</wp:posOffset>
              </wp:positionH>
              <wp:positionV relativeFrom="paragraph">
                <wp:posOffset>111759</wp:posOffset>
              </wp:positionV>
              <wp:extent cx="6962775" cy="0"/>
              <wp:effectExtent l="0" t="0" r="28575" b="1905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627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54929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1.35pt,8.8pt" to="526.9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" strokecolor="windowText" strokeweight=".5pt">
              <v:stroke joinstyle="miter"/>
              <o:lock v:ext="edit" shapetype="f"/>
            </v:line>
          </w:pict>
        </mc:Fallback>
      </mc:AlternateContent>
    </w:r>
    <w:r w:rsidRPr="00277974">
      <w:t xml:space="preserve"> </w:t>
    </w:r>
  </w:p>
  <w:p w:rsidR="000D72F5" w:rsidRDefault="000D72F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7AFC"/>
    <w:multiLevelType w:val="hybridMultilevel"/>
    <w:tmpl w:val="AF1E89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739A"/>
    <w:multiLevelType w:val="hybridMultilevel"/>
    <w:tmpl w:val="43E04F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B3810"/>
    <w:multiLevelType w:val="hybridMultilevel"/>
    <w:tmpl w:val="D89C8A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7346"/>
    <w:multiLevelType w:val="hybridMultilevel"/>
    <w:tmpl w:val="2B46A1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C18A2"/>
    <w:multiLevelType w:val="hybridMultilevel"/>
    <w:tmpl w:val="75023B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959AC"/>
    <w:multiLevelType w:val="hybridMultilevel"/>
    <w:tmpl w:val="7CE4CD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84B9A"/>
    <w:multiLevelType w:val="hybridMultilevel"/>
    <w:tmpl w:val="44C4A7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3E61"/>
    <w:multiLevelType w:val="hybridMultilevel"/>
    <w:tmpl w:val="7A7C76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73EEC"/>
    <w:multiLevelType w:val="hybridMultilevel"/>
    <w:tmpl w:val="64DCC054"/>
    <w:lvl w:ilvl="0" w:tplc="30A22DDA">
      <w:numFmt w:val="bullet"/>
      <w:lvlText w:val="-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9" w15:restartNumberingAfterBreak="0">
    <w:nsid w:val="29CB19F2"/>
    <w:multiLevelType w:val="hybridMultilevel"/>
    <w:tmpl w:val="7BFCD5F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E5D6CAA"/>
    <w:multiLevelType w:val="hybridMultilevel"/>
    <w:tmpl w:val="478AD1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C3C6C"/>
    <w:multiLevelType w:val="hybridMultilevel"/>
    <w:tmpl w:val="64521358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E130EF"/>
    <w:multiLevelType w:val="hybridMultilevel"/>
    <w:tmpl w:val="D6C6E5C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82D3C2D"/>
    <w:multiLevelType w:val="hybridMultilevel"/>
    <w:tmpl w:val="7884EEDE"/>
    <w:lvl w:ilvl="0" w:tplc="30A22DDA">
      <w:numFmt w:val="bullet"/>
      <w:lvlText w:val="-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B72AF"/>
    <w:multiLevelType w:val="hybridMultilevel"/>
    <w:tmpl w:val="F4B45F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52E14"/>
    <w:multiLevelType w:val="hybridMultilevel"/>
    <w:tmpl w:val="D766F86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B942269"/>
    <w:multiLevelType w:val="hybridMultilevel"/>
    <w:tmpl w:val="887C5D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806E81"/>
    <w:multiLevelType w:val="hybridMultilevel"/>
    <w:tmpl w:val="58CAA9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C3C04"/>
    <w:multiLevelType w:val="hybridMultilevel"/>
    <w:tmpl w:val="2B1E64A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50789C"/>
    <w:multiLevelType w:val="hybridMultilevel"/>
    <w:tmpl w:val="97B0A9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149F0"/>
    <w:multiLevelType w:val="hybridMultilevel"/>
    <w:tmpl w:val="78806D62"/>
    <w:lvl w:ilvl="0" w:tplc="30A22DDA">
      <w:numFmt w:val="bullet"/>
      <w:lvlText w:val="-"/>
      <w:lvlJc w:val="left"/>
      <w:pPr>
        <w:ind w:left="52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06804"/>
    <w:multiLevelType w:val="multilevel"/>
    <w:tmpl w:val="43AC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1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4"/>
  </w:num>
  <w:num w:numId="9">
    <w:abstractNumId w:val="0"/>
  </w:num>
  <w:num w:numId="10">
    <w:abstractNumId w:val="14"/>
  </w:num>
  <w:num w:numId="11">
    <w:abstractNumId w:val="16"/>
  </w:num>
  <w:num w:numId="12">
    <w:abstractNumId w:val="2"/>
  </w:num>
  <w:num w:numId="13">
    <w:abstractNumId w:val="6"/>
  </w:num>
  <w:num w:numId="14">
    <w:abstractNumId w:val="9"/>
  </w:num>
  <w:num w:numId="15">
    <w:abstractNumId w:val="12"/>
  </w:num>
  <w:num w:numId="16">
    <w:abstractNumId w:val="11"/>
  </w:num>
  <w:num w:numId="17">
    <w:abstractNumId w:val="17"/>
  </w:num>
  <w:num w:numId="18">
    <w:abstractNumId w:val="7"/>
  </w:num>
  <w:num w:numId="19">
    <w:abstractNumId w:val="8"/>
  </w:num>
  <w:num w:numId="20">
    <w:abstractNumId w:val="13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F5"/>
    <w:rsid w:val="00007A2D"/>
    <w:rsid w:val="00010872"/>
    <w:rsid w:val="00011891"/>
    <w:rsid w:val="00030332"/>
    <w:rsid w:val="00031AF7"/>
    <w:rsid w:val="000453A3"/>
    <w:rsid w:val="00063456"/>
    <w:rsid w:val="000648AB"/>
    <w:rsid w:val="00077A64"/>
    <w:rsid w:val="000845D1"/>
    <w:rsid w:val="00085205"/>
    <w:rsid w:val="000B32F0"/>
    <w:rsid w:val="000C423A"/>
    <w:rsid w:val="000D72F5"/>
    <w:rsid w:val="000E0463"/>
    <w:rsid w:val="000E1BF8"/>
    <w:rsid w:val="000F2F85"/>
    <w:rsid w:val="00116458"/>
    <w:rsid w:val="00141322"/>
    <w:rsid w:val="001461BA"/>
    <w:rsid w:val="001548CA"/>
    <w:rsid w:val="001679FD"/>
    <w:rsid w:val="001812AB"/>
    <w:rsid w:val="001830A5"/>
    <w:rsid w:val="00193075"/>
    <w:rsid w:val="001C12EF"/>
    <w:rsid w:val="001C3020"/>
    <w:rsid w:val="001C694C"/>
    <w:rsid w:val="001D2E64"/>
    <w:rsid w:val="001D2EA2"/>
    <w:rsid w:val="001E3805"/>
    <w:rsid w:val="001F798B"/>
    <w:rsid w:val="002021C5"/>
    <w:rsid w:val="00203658"/>
    <w:rsid w:val="00203CD2"/>
    <w:rsid w:val="00210E80"/>
    <w:rsid w:val="00252F1F"/>
    <w:rsid w:val="002703B7"/>
    <w:rsid w:val="00276D0D"/>
    <w:rsid w:val="002860FB"/>
    <w:rsid w:val="00287236"/>
    <w:rsid w:val="002A10A4"/>
    <w:rsid w:val="002A643E"/>
    <w:rsid w:val="002B45AE"/>
    <w:rsid w:val="002F13A4"/>
    <w:rsid w:val="00300497"/>
    <w:rsid w:val="003014B0"/>
    <w:rsid w:val="00304EC0"/>
    <w:rsid w:val="003157AD"/>
    <w:rsid w:val="003263A8"/>
    <w:rsid w:val="0034496B"/>
    <w:rsid w:val="00344B77"/>
    <w:rsid w:val="00360D01"/>
    <w:rsid w:val="00363734"/>
    <w:rsid w:val="003709A1"/>
    <w:rsid w:val="00371B51"/>
    <w:rsid w:val="00377548"/>
    <w:rsid w:val="0039298F"/>
    <w:rsid w:val="003A3BCB"/>
    <w:rsid w:val="003A6180"/>
    <w:rsid w:val="003A7B39"/>
    <w:rsid w:val="003B1173"/>
    <w:rsid w:val="003B1780"/>
    <w:rsid w:val="003D14DA"/>
    <w:rsid w:val="003D3E81"/>
    <w:rsid w:val="003E26B6"/>
    <w:rsid w:val="003F3651"/>
    <w:rsid w:val="00420B79"/>
    <w:rsid w:val="00433A77"/>
    <w:rsid w:val="00445829"/>
    <w:rsid w:val="00462FCD"/>
    <w:rsid w:val="00464E65"/>
    <w:rsid w:val="00484E47"/>
    <w:rsid w:val="004B34A5"/>
    <w:rsid w:val="004B56DA"/>
    <w:rsid w:val="004D46B6"/>
    <w:rsid w:val="004D6236"/>
    <w:rsid w:val="004F3786"/>
    <w:rsid w:val="004F4C93"/>
    <w:rsid w:val="00512861"/>
    <w:rsid w:val="00515655"/>
    <w:rsid w:val="00553488"/>
    <w:rsid w:val="0055540F"/>
    <w:rsid w:val="00560DF8"/>
    <w:rsid w:val="00571A5B"/>
    <w:rsid w:val="0057246B"/>
    <w:rsid w:val="00574E2C"/>
    <w:rsid w:val="00577541"/>
    <w:rsid w:val="00592F6A"/>
    <w:rsid w:val="005975C7"/>
    <w:rsid w:val="005A43D2"/>
    <w:rsid w:val="005B5A0D"/>
    <w:rsid w:val="005C581E"/>
    <w:rsid w:val="005D010F"/>
    <w:rsid w:val="005D2A9B"/>
    <w:rsid w:val="005D7DF1"/>
    <w:rsid w:val="005E7F8C"/>
    <w:rsid w:val="00602A3C"/>
    <w:rsid w:val="00606599"/>
    <w:rsid w:val="00610F0A"/>
    <w:rsid w:val="0062452E"/>
    <w:rsid w:val="00647341"/>
    <w:rsid w:val="00647A71"/>
    <w:rsid w:val="006750CA"/>
    <w:rsid w:val="006B7D3E"/>
    <w:rsid w:val="006C67BC"/>
    <w:rsid w:val="006D25A6"/>
    <w:rsid w:val="00712676"/>
    <w:rsid w:val="00734AA4"/>
    <w:rsid w:val="00745CA2"/>
    <w:rsid w:val="00752867"/>
    <w:rsid w:val="00757F5E"/>
    <w:rsid w:val="00772707"/>
    <w:rsid w:val="007776FF"/>
    <w:rsid w:val="00777B0D"/>
    <w:rsid w:val="0078364C"/>
    <w:rsid w:val="00784BF9"/>
    <w:rsid w:val="00784D77"/>
    <w:rsid w:val="00785BE7"/>
    <w:rsid w:val="007A0E10"/>
    <w:rsid w:val="007B4BEB"/>
    <w:rsid w:val="007B5302"/>
    <w:rsid w:val="007C6209"/>
    <w:rsid w:val="007E50CE"/>
    <w:rsid w:val="007F1103"/>
    <w:rsid w:val="00800CB7"/>
    <w:rsid w:val="008111E4"/>
    <w:rsid w:val="008137A5"/>
    <w:rsid w:val="0083284A"/>
    <w:rsid w:val="00850898"/>
    <w:rsid w:val="00862308"/>
    <w:rsid w:val="00870995"/>
    <w:rsid w:val="00890C64"/>
    <w:rsid w:val="0089675A"/>
    <w:rsid w:val="008A3651"/>
    <w:rsid w:val="008C1571"/>
    <w:rsid w:val="008C16D1"/>
    <w:rsid w:val="008C5593"/>
    <w:rsid w:val="008E0DDE"/>
    <w:rsid w:val="008E19F3"/>
    <w:rsid w:val="008E5AB2"/>
    <w:rsid w:val="00916769"/>
    <w:rsid w:val="0092186D"/>
    <w:rsid w:val="00921F9B"/>
    <w:rsid w:val="00923FC2"/>
    <w:rsid w:val="009274AC"/>
    <w:rsid w:val="00956B8D"/>
    <w:rsid w:val="00966795"/>
    <w:rsid w:val="009C0774"/>
    <w:rsid w:val="009D3BB4"/>
    <w:rsid w:val="00A00856"/>
    <w:rsid w:val="00A2180E"/>
    <w:rsid w:val="00A6305C"/>
    <w:rsid w:val="00A8746B"/>
    <w:rsid w:val="00A902B2"/>
    <w:rsid w:val="00A90365"/>
    <w:rsid w:val="00A9056D"/>
    <w:rsid w:val="00A90F06"/>
    <w:rsid w:val="00A96705"/>
    <w:rsid w:val="00AB61AB"/>
    <w:rsid w:val="00AC2E50"/>
    <w:rsid w:val="00AE036F"/>
    <w:rsid w:val="00AE4010"/>
    <w:rsid w:val="00AE4426"/>
    <w:rsid w:val="00AE734A"/>
    <w:rsid w:val="00B05E9F"/>
    <w:rsid w:val="00B06DEB"/>
    <w:rsid w:val="00B15046"/>
    <w:rsid w:val="00B3350E"/>
    <w:rsid w:val="00B35D93"/>
    <w:rsid w:val="00B45042"/>
    <w:rsid w:val="00B55FD2"/>
    <w:rsid w:val="00B66F8B"/>
    <w:rsid w:val="00B7243B"/>
    <w:rsid w:val="00B8101A"/>
    <w:rsid w:val="00B87ACA"/>
    <w:rsid w:val="00BA36EC"/>
    <w:rsid w:val="00BB10AD"/>
    <w:rsid w:val="00BB58FE"/>
    <w:rsid w:val="00BB7270"/>
    <w:rsid w:val="00BC5A3F"/>
    <w:rsid w:val="00BD7532"/>
    <w:rsid w:val="00BE5B41"/>
    <w:rsid w:val="00BE5EB4"/>
    <w:rsid w:val="00BF38BA"/>
    <w:rsid w:val="00C5088D"/>
    <w:rsid w:val="00C83D7C"/>
    <w:rsid w:val="00C83F31"/>
    <w:rsid w:val="00C87522"/>
    <w:rsid w:val="00C90C37"/>
    <w:rsid w:val="00C95F4A"/>
    <w:rsid w:val="00CB6129"/>
    <w:rsid w:val="00CB675B"/>
    <w:rsid w:val="00CC5FCD"/>
    <w:rsid w:val="00CD2C22"/>
    <w:rsid w:val="00CF3CB4"/>
    <w:rsid w:val="00D014B7"/>
    <w:rsid w:val="00D03C12"/>
    <w:rsid w:val="00D06D89"/>
    <w:rsid w:val="00D25DA9"/>
    <w:rsid w:val="00D46543"/>
    <w:rsid w:val="00D505B7"/>
    <w:rsid w:val="00D749F3"/>
    <w:rsid w:val="00D9546D"/>
    <w:rsid w:val="00DA0C18"/>
    <w:rsid w:val="00DA2AF2"/>
    <w:rsid w:val="00DB1994"/>
    <w:rsid w:val="00DB1A1E"/>
    <w:rsid w:val="00DC4468"/>
    <w:rsid w:val="00DF221D"/>
    <w:rsid w:val="00DF2E09"/>
    <w:rsid w:val="00E1480F"/>
    <w:rsid w:val="00E17556"/>
    <w:rsid w:val="00E45F9C"/>
    <w:rsid w:val="00E628D8"/>
    <w:rsid w:val="00E92DEE"/>
    <w:rsid w:val="00EB0A9E"/>
    <w:rsid w:val="00ED15D9"/>
    <w:rsid w:val="00EE26EB"/>
    <w:rsid w:val="00EE3BFF"/>
    <w:rsid w:val="00EE5D51"/>
    <w:rsid w:val="00F409BE"/>
    <w:rsid w:val="00F40D05"/>
    <w:rsid w:val="00F47C73"/>
    <w:rsid w:val="00F72DF0"/>
    <w:rsid w:val="00F95F6A"/>
    <w:rsid w:val="00FB024D"/>
    <w:rsid w:val="00FC1808"/>
    <w:rsid w:val="00FC76F9"/>
    <w:rsid w:val="00FD0F09"/>
    <w:rsid w:val="00FE08E2"/>
    <w:rsid w:val="00FE248F"/>
    <w:rsid w:val="00FF04EF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F96B7"/>
  <w15:chartTrackingRefBased/>
  <w15:docId w15:val="{F7704379-AE64-421C-800A-44EC05B6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54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2F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0D72F5"/>
  </w:style>
  <w:style w:type="paragraph" w:styleId="a5">
    <w:name w:val="footer"/>
    <w:basedOn w:val="a"/>
    <w:link w:val="a6"/>
    <w:uiPriority w:val="99"/>
    <w:unhideWhenUsed/>
    <w:rsid w:val="000D72F5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0D72F5"/>
  </w:style>
  <w:style w:type="paragraph" w:styleId="a7">
    <w:name w:val="No Spacing"/>
    <w:link w:val="a8"/>
    <w:uiPriority w:val="1"/>
    <w:qFormat/>
    <w:rsid w:val="000D7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0D72F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-2">
    <w:name w:val="Grid Table 2"/>
    <w:basedOn w:val="a1"/>
    <w:uiPriority w:val="47"/>
    <w:rsid w:val="000E0463"/>
    <w:pPr>
      <w:spacing w:after="0" w:line="240" w:lineRule="auto"/>
    </w:pPr>
    <w:rPr>
      <w:lang w:val="uk-U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9">
    <w:name w:val="Table Grid"/>
    <w:basedOn w:val="a1"/>
    <w:uiPriority w:val="39"/>
    <w:rsid w:val="00577541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Grid Table 6 Colorful"/>
    <w:basedOn w:val="a1"/>
    <w:uiPriority w:val="51"/>
    <w:rsid w:val="00577541"/>
    <w:pPr>
      <w:spacing w:after="0" w:line="240" w:lineRule="auto"/>
    </w:pPr>
    <w:rPr>
      <w:color w:val="000000" w:themeColor="text1"/>
      <w:lang w:val="uk-U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a">
    <w:name w:val="Normal (Web)"/>
    <w:basedOn w:val="a"/>
    <w:uiPriority w:val="99"/>
    <w:semiHidden/>
    <w:unhideWhenUsed/>
    <w:rsid w:val="00C8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Strong"/>
    <w:basedOn w:val="a0"/>
    <w:uiPriority w:val="22"/>
    <w:qFormat/>
    <w:rsid w:val="00C87522"/>
    <w:rPr>
      <w:b/>
      <w:bCs/>
    </w:rPr>
  </w:style>
  <w:style w:type="table" w:styleId="ac">
    <w:name w:val="Grid Table Light"/>
    <w:basedOn w:val="a1"/>
    <w:uiPriority w:val="40"/>
    <w:rsid w:val="00C87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C875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List Paragraph"/>
    <w:basedOn w:val="a"/>
    <w:uiPriority w:val="34"/>
    <w:qFormat/>
    <w:rsid w:val="001C3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0CCE9-E1B8-4B4D-A7A1-C1E1F444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6</Pages>
  <Words>2441</Words>
  <Characters>1392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Admin</cp:lastModifiedBy>
  <cp:revision>166</cp:revision>
  <cp:lastPrinted>2021-05-18T14:28:00Z</cp:lastPrinted>
  <dcterms:created xsi:type="dcterms:W3CDTF">2021-01-28T18:23:00Z</dcterms:created>
  <dcterms:modified xsi:type="dcterms:W3CDTF">2021-05-20T14:25:00Z</dcterms:modified>
</cp:coreProperties>
</file>